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950" w14:textId="742E852E" w:rsidR="00201B8D" w:rsidRPr="005A1758" w:rsidRDefault="00201B8D" w:rsidP="005A175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5A0062" wp14:editId="57CA6CF7">
            <wp:simplePos x="0" y="0"/>
            <wp:positionH relativeFrom="margin">
              <wp:align>right</wp:align>
            </wp:positionH>
            <wp:positionV relativeFrom="margin">
              <wp:posOffset>-85725</wp:posOffset>
            </wp:positionV>
            <wp:extent cx="1572895" cy="126174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8BA725" w14:textId="051A6A11" w:rsidR="00EA7362" w:rsidRPr="00201B8D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    </w:t>
      </w:r>
      <w:r w:rsidR="00EA7362" w:rsidRPr="00201B8D">
        <w:rPr>
          <w:b/>
          <w:sz w:val="32"/>
          <w:szCs w:val="32"/>
        </w:rPr>
        <w:t>Положение</w:t>
      </w:r>
    </w:p>
    <w:p w14:paraId="5632234C" w14:textId="4E89A3DE" w:rsidR="005A1758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</w:t>
      </w:r>
      <w:r w:rsidR="00FB48B2" w:rsidRPr="00201B8D">
        <w:rPr>
          <w:b/>
          <w:sz w:val="32"/>
          <w:szCs w:val="32"/>
        </w:rPr>
        <w:t xml:space="preserve">Выставочные рейтинги </w:t>
      </w:r>
      <w:r w:rsidR="00201B8D" w:rsidRPr="00201B8D">
        <w:rPr>
          <w:b/>
          <w:sz w:val="32"/>
          <w:szCs w:val="32"/>
        </w:rPr>
        <w:t>НКП «Д</w:t>
      </w:r>
      <w:r w:rsidR="00EA7362" w:rsidRPr="00201B8D">
        <w:rPr>
          <w:b/>
          <w:sz w:val="32"/>
          <w:szCs w:val="32"/>
        </w:rPr>
        <w:t>алматин»</w:t>
      </w:r>
      <w:r w:rsidRPr="005A1758">
        <w:rPr>
          <w:b/>
          <w:sz w:val="32"/>
          <w:szCs w:val="32"/>
        </w:rPr>
        <w:t xml:space="preserve">   </w:t>
      </w:r>
    </w:p>
    <w:p w14:paraId="59268BD8" w14:textId="5461B381" w:rsidR="00EA7362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  <w:r w:rsidRPr="005A1758">
        <w:rPr>
          <w:b/>
          <w:sz w:val="32"/>
          <w:szCs w:val="32"/>
        </w:rPr>
        <w:t xml:space="preserve">                       </w:t>
      </w:r>
      <w:r w:rsidR="00201B8D" w:rsidRPr="00715329">
        <w:rPr>
          <w:b/>
          <w:sz w:val="32"/>
          <w:szCs w:val="32"/>
        </w:rPr>
        <w:t>(действительно с 01.01.2020)</w:t>
      </w:r>
    </w:p>
    <w:p w14:paraId="3D9EB474" w14:textId="77777777" w:rsidR="005A1758" w:rsidRPr="006F172B" w:rsidRDefault="005A1758" w:rsidP="005A1758">
      <w:pPr>
        <w:spacing w:after="0" w:line="240" w:lineRule="auto"/>
        <w:jc w:val="center"/>
        <w:rPr>
          <w:b/>
          <w:sz w:val="32"/>
          <w:szCs w:val="32"/>
        </w:rPr>
      </w:pPr>
    </w:p>
    <w:p w14:paraId="36CFD488" w14:textId="385E7C83" w:rsidR="00FB48B2" w:rsidRPr="00CB6FB6" w:rsidRDefault="00EA7362" w:rsidP="005A1758">
      <w:pPr>
        <w:ind w:firstLine="708"/>
        <w:jc w:val="both"/>
      </w:pPr>
      <w:r>
        <w:t xml:space="preserve">Настоящее Положение регулирует вопросы, связанные с организацией и проведением Рейтинга Национального </w:t>
      </w:r>
      <w:r w:rsidR="00673298">
        <w:t>к</w:t>
      </w:r>
      <w:r>
        <w:t xml:space="preserve">луба </w:t>
      </w:r>
      <w:r w:rsidR="00673298">
        <w:t>п</w:t>
      </w:r>
      <w:r>
        <w:t>ороды «Далматин»</w:t>
      </w:r>
      <w:r w:rsidR="00CB6FB6">
        <w:t xml:space="preserve"> (далее – «Рейтинг»).</w:t>
      </w:r>
    </w:p>
    <w:p w14:paraId="5E1930EF" w14:textId="77777777" w:rsidR="009870C9" w:rsidRPr="00CB6FB6" w:rsidRDefault="009870C9" w:rsidP="000D6BCC">
      <w:pPr>
        <w:jc w:val="both"/>
      </w:pPr>
      <w:r w:rsidRPr="00CB6FB6">
        <w:t>Рейтинговые соревнования проводятся с целью:</w:t>
      </w:r>
    </w:p>
    <w:p w14:paraId="07771E43" w14:textId="77777777" w:rsidR="009870C9" w:rsidRPr="00CB6FB6" w:rsidRDefault="009870C9" w:rsidP="000D6BCC">
      <w:pPr>
        <w:jc w:val="both"/>
      </w:pPr>
      <w:r w:rsidRPr="00CB6FB6">
        <w:t>- популяризация породы;</w:t>
      </w:r>
    </w:p>
    <w:p w14:paraId="0CD17213" w14:textId="5B5B2607" w:rsidR="00673298" w:rsidRPr="004C7840" w:rsidRDefault="009870C9" w:rsidP="000D6BCC">
      <w:pPr>
        <w:jc w:val="both"/>
      </w:pPr>
      <w:r w:rsidRPr="00CB6FB6">
        <w:t>- привлечения</w:t>
      </w:r>
      <w:r w:rsidR="00673298">
        <w:t xml:space="preserve"> внимания</w:t>
      </w:r>
      <w:r w:rsidRPr="00CB6FB6">
        <w:t xml:space="preserve"> владельцев </w:t>
      </w:r>
      <w:r w:rsidR="00673298">
        <w:t>далматинов к выставочной деятельности</w:t>
      </w:r>
      <w:r w:rsidR="004C7840" w:rsidRPr="004C7840">
        <w:t xml:space="preserve"> </w:t>
      </w:r>
      <w:r w:rsidR="004C7840">
        <w:t xml:space="preserve">в системе </w:t>
      </w:r>
      <w:r w:rsidR="004C7840">
        <w:rPr>
          <w:lang w:val="en-US"/>
        </w:rPr>
        <w:t>FCI</w:t>
      </w:r>
      <w:r w:rsidR="004C7840">
        <w:t xml:space="preserve">, а также стран-не членов </w:t>
      </w:r>
      <w:r w:rsidR="004C7840">
        <w:rPr>
          <w:lang w:val="en-US"/>
        </w:rPr>
        <w:t>FCI</w:t>
      </w:r>
      <w:r w:rsidR="004C7840">
        <w:t>, но имеющих</w:t>
      </w:r>
      <w:r w:rsidR="004C7840">
        <w:t xml:space="preserve"> соглашение с FCI о взаимном признании родословных и судей</w:t>
      </w:r>
      <w:r w:rsidR="004C7840">
        <w:t>.</w:t>
      </w:r>
    </w:p>
    <w:p w14:paraId="0511D91B" w14:textId="20747933" w:rsidR="009226AC" w:rsidRPr="00EA7362" w:rsidRDefault="00715329" w:rsidP="000D6BCC">
      <w:pPr>
        <w:jc w:val="both"/>
      </w:pPr>
      <w:r>
        <w:rPr>
          <w:b/>
        </w:rPr>
        <w:t xml:space="preserve">1. </w:t>
      </w:r>
      <w:r w:rsidR="009226AC">
        <w:rPr>
          <w:b/>
        </w:rPr>
        <w:t xml:space="preserve">Общие </w:t>
      </w:r>
      <w:r w:rsidR="00EA7362">
        <w:rPr>
          <w:b/>
        </w:rPr>
        <w:t>положения</w:t>
      </w:r>
      <w:r w:rsidR="009226AC">
        <w:rPr>
          <w:b/>
        </w:rPr>
        <w:t>:</w:t>
      </w:r>
    </w:p>
    <w:p w14:paraId="18C29ABB" w14:textId="77777777" w:rsidR="00EA7362" w:rsidRDefault="00CB6FB6" w:rsidP="000D6BCC">
      <w:pPr>
        <w:pStyle w:val="a3"/>
        <w:jc w:val="both"/>
      </w:pPr>
      <w:r>
        <w:t>Рейтинг</w:t>
      </w:r>
      <w:r w:rsidRPr="009226AC">
        <w:rPr>
          <w:b/>
        </w:rPr>
        <w:t xml:space="preserve"> </w:t>
      </w:r>
      <w:r>
        <w:t>включает в себя таблицы с годовым и абсолютным результатом по следующим разделам:</w:t>
      </w:r>
    </w:p>
    <w:p w14:paraId="7CB6BB11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взрослых собак (учитывает выставочн</w:t>
      </w:r>
      <w:r w:rsidR="00201B8D">
        <w:t xml:space="preserve">ую активность собаки в период с 15 месяцев </w:t>
      </w:r>
      <w:r>
        <w:t>в классах: промежуточный, открытый, чемпионов, Чемпионов НКП);</w:t>
      </w:r>
    </w:p>
    <w:p w14:paraId="093371CA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бэби, щенков и юниоров (учитывает выставочную активность собаки в период от 3 до 18 месяцев в классах: бэби, щенки, юниоры);</w:t>
      </w:r>
    </w:p>
    <w:p w14:paraId="15A11A8B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>рейтинг ветеранов (учитывает выставочную активность собаки в период с 8 лет в классе ветеранов);</w:t>
      </w:r>
    </w:p>
    <w:p w14:paraId="6083F6E6" w14:textId="77777777" w:rsidR="00FB48B2" w:rsidRDefault="00FB48B2" w:rsidP="000D6BCC">
      <w:pPr>
        <w:pStyle w:val="a3"/>
        <w:numPr>
          <w:ilvl w:val="0"/>
          <w:numId w:val="2"/>
        </w:numPr>
        <w:jc w:val="both"/>
      </w:pPr>
      <w:r>
        <w:t xml:space="preserve">рейтинг </w:t>
      </w:r>
      <w:r w:rsidR="00C73E22">
        <w:t xml:space="preserve">российских </w:t>
      </w:r>
      <w:r>
        <w:t>питомников (учитывает выставочную активност</w:t>
      </w:r>
      <w:r w:rsidR="00D24E95">
        <w:t>ь собак, имеющих племенн</w:t>
      </w:r>
      <w:r w:rsidR="009E41BC">
        <w:t>ую приставку или имя питомника, во всех возрастных категориях</w:t>
      </w:r>
      <w:r w:rsidR="00D24E95">
        <w:t>);</w:t>
      </w:r>
    </w:p>
    <w:p w14:paraId="41A3BC6E" w14:textId="77777777" w:rsidR="00D24E95" w:rsidRDefault="00D24E95" w:rsidP="000D6BCC">
      <w:pPr>
        <w:pStyle w:val="a3"/>
        <w:numPr>
          <w:ilvl w:val="0"/>
          <w:numId w:val="2"/>
        </w:numPr>
        <w:jc w:val="both"/>
      </w:pPr>
      <w:r>
        <w:t xml:space="preserve">рейтинг </w:t>
      </w:r>
      <w:r w:rsidR="00C73E22">
        <w:t>кобелей-</w:t>
      </w:r>
      <w:r>
        <w:t xml:space="preserve">производителей </w:t>
      </w:r>
      <w:r w:rsidR="0041785C">
        <w:t>(</w:t>
      </w:r>
      <w:r w:rsidR="0041785C" w:rsidRPr="0041785C">
        <w:t>учитывает выставочную активность собак</w:t>
      </w:r>
      <w:r w:rsidR="0041785C">
        <w:t>, рожденных от одного племенного кобеля</w:t>
      </w:r>
      <w:r w:rsidR="00201B8D">
        <w:t>, во взрослых классах:</w:t>
      </w:r>
      <w:r w:rsidR="00201B8D" w:rsidRPr="00201B8D">
        <w:t xml:space="preserve"> </w:t>
      </w:r>
      <w:r w:rsidR="00201B8D">
        <w:t>промежуточный, открытый, чемпионов, Чемпионов НКП</w:t>
      </w:r>
      <w:r w:rsidR="0041785C">
        <w:t>)</w:t>
      </w:r>
    </w:p>
    <w:p w14:paraId="4180B0DC" w14:textId="77777777" w:rsidR="0041785C" w:rsidRDefault="0041785C" w:rsidP="000D6BCC">
      <w:pPr>
        <w:pStyle w:val="a3"/>
        <w:numPr>
          <w:ilvl w:val="0"/>
          <w:numId w:val="2"/>
        </w:numPr>
        <w:jc w:val="both"/>
      </w:pPr>
      <w:r>
        <w:t xml:space="preserve">годовой рейтинг (учитывает результаты собак, участвовавших в выставках в течение календарного года) </w:t>
      </w:r>
    </w:p>
    <w:p w14:paraId="010DCD27" w14:textId="04673602" w:rsidR="00EA7362" w:rsidRDefault="0041785C" w:rsidP="000D6BCC">
      <w:pPr>
        <w:pStyle w:val="a3"/>
        <w:numPr>
          <w:ilvl w:val="0"/>
          <w:numId w:val="2"/>
        </w:numPr>
        <w:jc w:val="both"/>
      </w:pPr>
      <w:r>
        <w:t>абсолютный рейтинг (учитывает результаты собак, полученные на протяжении всей выставочной карьеры</w:t>
      </w:r>
      <w:r w:rsidR="00673298">
        <w:t>)</w:t>
      </w:r>
      <w:r>
        <w:t>.</w:t>
      </w:r>
    </w:p>
    <w:p w14:paraId="098413DC" w14:textId="77777777" w:rsidR="00CB6FB6" w:rsidRDefault="00CB6FB6" w:rsidP="000D6BCC">
      <w:pPr>
        <w:pStyle w:val="a3"/>
        <w:jc w:val="both"/>
      </w:pPr>
    </w:p>
    <w:p w14:paraId="2AFA855D" w14:textId="77777777" w:rsidR="00CB6FB6" w:rsidRDefault="00EA7362" w:rsidP="000D6BCC">
      <w:pPr>
        <w:pStyle w:val="a3"/>
        <w:jc w:val="both"/>
      </w:pPr>
      <w:r>
        <w:t>По результатам Рейтинга победителям присваивают следующие титулы:</w:t>
      </w:r>
    </w:p>
    <w:p w14:paraId="67DB06BB" w14:textId="77777777" w:rsidR="00EA7362" w:rsidRDefault="00EA7362" w:rsidP="000D6BCC">
      <w:pPr>
        <w:pStyle w:val="a3"/>
        <w:jc w:val="both"/>
      </w:pPr>
      <w:r>
        <w:t>«Топ - Юниор года»</w:t>
      </w:r>
    </w:p>
    <w:p w14:paraId="589E1022" w14:textId="77777777" w:rsidR="00EA7362" w:rsidRDefault="00EA7362" w:rsidP="000D6BCC">
      <w:pPr>
        <w:pStyle w:val="a3"/>
        <w:jc w:val="both"/>
      </w:pPr>
      <w:r>
        <w:t>«Топ - Собака года»</w:t>
      </w:r>
    </w:p>
    <w:p w14:paraId="42DDC291" w14:textId="77777777" w:rsidR="006F172B" w:rsidRDefault="00EA7362" w:rsidP="000D6BCC">
      <w:pPr>
        <w:pStyle w:val="a3"/>
        <w:jc w:val="both"/>
      </w:pPr>
      <w:r>
        <w:t>«Топ – Ветеран год»</w:t>
      </w:r>
    </w:p>
    <w:p w14:paraId="507E02D3" w14:textId="77777777" w:rsidR="006F172B" w:rsidRDefault="00CB6FB6" w:rsidP="000D6BCC">
      <w:pPr>
        <w:pStyle w:val="a3"/>
        <w:jc w:val="both"/>
      </w:pPr>
      <w:r>
        <w:t>«Топ-производитель года»</w:t>
      </w:r>
    </w:p>
    <w:p w14:paraId="0D3F43CE" w14:textId="77777777" w:rsidR="00CB6FB6" w:rsidRDefault="00CB6FB6" w:rsidP="000D6BCC">
      <w:pPr>
        <w:pStyle w:val="a3"/>
        <w:jc w:val="both"/>
      </w:pPr>
      <w:r>
        <w:t>«Топ-питомник года»</w:t>
      </w:r>
    </w:p>
    <w:p w14:paraId="4F18DF92" w14:textId="77777777" w:rsidR="00CB6FB6" w:rsidRPr="006F172B" w:rsidRDefault="006F172B" w:rsidP="000D6BCC">
      <w:pPr>
        <w:jc w:val="both"/>
        <w:rPr>
          <w:b/>
        </w:rPr>
      </w:pPr>
      <w:r>
        <w:rPr>
          <w:b/>
        </w:rPr>
        <w:t>2</w:t>
      </w:r>
      <w:r w:rsidR="00CB6FB6" w:rsidRPr="006F172B">
        <w:rPr>
          <w:b/>
        </w:rPr>
        <w:t>. Организатор</w:t>
      </w:r>
    </w:p>
    <w:p w14:paraId="0845C48D" w14:textId="77777777" w:rsidR="00CB6FB6" w:rsidRDefault="00CB6FB6" w:rsidP="000D6BCC">
      <w:pPr>
        <w:pStyle w:val="a3"/>
        <w:jc w:val="both"/>
      </w:pPr>
      <w:r>
        <w:t>Рейтинг проводит НКП Далматин</w:t>
      </w:r>
    </w:p>
    <w:p w14:paraId="779206E6" w14:textId="77777777" w:rsidR="009226AC" w:rsidRDefault="00CB6FB6" w:rsidP="000D6BCC">
      <w:pPr>
        <w:pStyle w:val="a3"/>
        <w:jc w:val="both"/>
      </w:pPr>
      <w:r>
        <w:t xml:space="preserve">На заседании Президиума НКП выбираются лица, ответственные за подсчёт рейтинга в соответствии с правилами настоящего Положения (Ольга </w:t>
      </w:r>
      <w:proofErr w:type="spellStart"/>
      <w:r>
        <w:t>Саксина</w:t>
      </w:r>
      <w:proofErr w:type="spellEnd"/>
      <w:r>
        <w:t>).</w:t>
      </w:r>
    </w:p>
    <w:p w14:paraId="145DBE11" w14:textId="77777777" w:rsidR="005A1758" w:rsidRDefault="005A1758" w:rsidP="000D6BCC">
      <w:pPr>
        <w:jc w:val="both"/>
        <w:rPr>
          <w:b/>
        </w:rPr>
      </w:pPr>
    </w:p>
    <w:p w14:paraId="27B34BCC" w14:textId="77777777" w:rsidR="005A1758" w:rsidRDefault="005A1758" w:rsidP="000D6BCC">
      <w:pPr>
        <w:jc w:val="both"/>
        <w:rPr>
          <w:b/>
        </w:rPr>
      </w:pPr>
    </w:p>
    <w:p w14:paraId="381F8FCE" w14:textId="6B51443A" w:rsidR="00C73E22" w:rsidRPr="00CB6FB6" w:rsidRDefault="006F172B" w:rsidP="000D6BCC">
      <w:pPr>
        <w:jc w:val="both"/>
        <w:rPr>
          <w:b/>
        </w:rPr>
      </w:pPr>
      <w:r>
        <w:rPr>
          <w:b/>
        </w:rPr>
        <w:t>3</w:t>
      </w:r>
      <w:r w:rsidR="00CB6FB6">
        <w:rPr>
          <w:b/>
        </w:rPr>
        <w:t xml:space="preserve">. </w:t>
      </w:r>
      <w:r w:rsidR="00C73E22" w:rsidRPr="00CB6FB6">
        <w:rPr>
          <w:b/>
        </w:rPr>
        <w:t xml:space="preserve">Кто участвует в </w:t>
      </w:r>
      <w:r w:rsidR="00CB6FB6" w:rsidRPr="00CB6FB6">
        <w:rPr>
          <w:b/>
        </w:rPr>
        <w:t>Рейтинге</w:t>
      </w:r>
    </w:p>
    <w:p w14:paraId="2DDC9B31" w14:textId="77777777" w:rsidR="00F567AC" w:rsidRDefault="00F567AC" w:rsidP="000D6BCC">
      <w:pPr>
        <w:jc w:val="both"/>
      </w:pPr>
      <w:r>
        <w:t xml:space="preserve">Участие в </w:t>
      </w:r>
      <w:r w:rsidR="00CB6FB6">
        <w:t>Рейтинге</w:t>
      </w:r>
      <w:r w:rsidR="00C73E22">
        <w:t xml:space="preserve"> могут приять собаки породы далматин</w:t>
      </w:r>
      <w:r>
        <w:t>:</w:t>
      </w:r>
    </w:p>
    <w:p w14:paraId="033A79FA" w14:textId="77777777" w:rsidR="00F567AC" w:rsidRDefault="00F567AC" w:rsidP="000D6BCC">
      <w:pPr>
        <w:pStyle w:val="a3"/>
        <w:numPr>
          <w:ilvl w:val="0"/>
          <w:numId w:val="3"/>
        </w:numPr>
        <w:jc w:val="both"/>
      </w:pPr>
      <w:r>
        <w:t>Постоянно проживающие в России, имеющие родословную с номером РКФ.</w:t>
      </w:r>
    </w:p>
    <w:p w14:paraId="756610C2" w14:textId="77777777" w:rsidR="00C73E22" w:rsidRDefault="00F567AC" w:rsidP="000D6BCC">
      <w:pPr>
        <w:pStyle w:val="a3"/>
        <w:numPr>
          <w:ilvl w:val="0"/>
          <w:numId w:val="3"/>
        </w:numPr>
        <w:jc w:val="both"/>
      </w:pPr>
      <w:r>
        <w:t>Постоянно проживающие в других странах, находящиеся в совладении с гражданами России, допускаются к участию в рейтингах при соблюдении следующих условий:</w:t>
      </w:r>
    </w:p>
    <w:p w14:paraId="679DD15F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t>В родословной собаки должны быть указаны фамилии обоих владельцев;</w:t>
      </w:r>
    </w:p>
    <w:p w14:paraId="2C7613D6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>В родословной собаки должен быть указан российский адрес;</w:t>
      </w:r>
    </w:p>
    <w:p w14:paraId="48E3C8EA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 xml:space="preserve">В течение года, за который подаются данные, собака должна получить титул минимум на одной </w:t>
      </w:r>
      <w:proofErr w:type="spellStart"/>
      <w:r>
        <w:rPr>
          <w:rStyle w:val="layout"/>
        </w:rPr>
        <w:t>монопородной</w:t>
      </w:r>
      <w:proofErr w:type="spellEnd"/>
      <w:r>
        <w:rPr>
          <w:rStyle w:val="layout"/>
        </w:rPr>
        <w:t xml:space="preserve"> выставке далматинов в России;</w:t>
      </w:r>
    </w:p>
    <w:p w14:paraId="659FA07B" w14:textId="77777777" w:rsidR="00F567AC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>Титул должен быть такой, который можно оценить в баллах согласно таблице подсчёта;</w:t>
      </w:r>
    </w:p>
    <w:p w14:paraId="37DC88F8" w14:textId="77777777" w:rsidR="00F567AC" w:rsidRPr="00EA7362" w:rsidRDefault="00F567AC" w:rsidP="000D6BCC">
      <w:pPr>
        <w:pStyle w:val="a3"/>
        <w:numPr>
          <w:ilvl w:val="0"/>
          <w:numId w:val="4"/>
        </w:numPr>
        <w:jc w:val="both"/>
      </w:pPr>
      <w:r>
        <w:rPr>
          <w:rStyle w:val="layout"/>
        </w:rPr>
        <w:t xml:space="preserve">Выставка должна быть именно </w:t>
      </w:r>
      <w:proofErr w:type="spellStart"/>
      <w:r>
        <w:rPr>
          <w:rStyle w:val="layout"/>
        </w:rPr>
        <w:t>монопородной</w:t>
      </w:r>
      <w:proofErr w:type="spellEnd"/>
      <w:r>
        <w:rPr>
          <w:rStyle w:val="layout"/>
        </w:rPr>
        <w:t xml:space="preserve">, заявленной в графике, утверждённом НКП. Участие в </w:t>
      </w:r>
      <w:proofErr w:type="spellStart"/>
      <w:r>
        <w:rPr>
          <w:rStyle w:val="layout"/>
        </w:rPr>
        <w:t>specialty</w:t>
      </w:r>
      <w:proofErr w:type="spellEnd"/>
      <w:r>
        <w:rPr>
          <w:rStyle w:val="layout"/>
        </w:rPr>
        <w:t xml:space="preserve"> права допуска не даёт.</w:t>
      </w:r>
    </w:p>
    <w:p w14:paraId="227F565B" w14:textId="77777777" w:rsidR="009E41BC" w:rsidRPr="000B68E8" w:rsidRDefault="006F172B" w:rsidP="000D6BCC">
      <w:pPr>
        <w:jc w:val="both"/>
        <w:rPr>
          <w:b/>
        </w:rPr>
      </w:pPr>
      <w:r>
        <w:rPr>
          <w:b/>
        </w:rPr>
        <w:t>4</w:t>
      </w:r>
      <w:r w:rsidR="009226AC">
        <w:rPr>
          <w:b/>
        </w:rPr>
        <w:t xml:space="preserve">. </w:t>
      </w:r>
      <w:r w:rsidR="004F7508">
        <w:rPr>
          <w:b/>
        </w:rPr>
        <w:t>Сбор данных для Рейтинга</w:t>
      </w:r>
    </w:p>
    <w:p w14:paraId="0A20A6BF" w14:textId="77777777" w:rsidR="00CB6FB6" w:rsidRDefault="00EA7362" w:rsidP="000D6BCC">
      <w:pPr>
        <w:pStyle w:val="a3"/>
        <w:numPr>
          <w:ilvl w:val="0"/>
          <w:numId w:val="6"/>
        </w:numPr>
        <w:jc w:val="both"/>
      </w:pPr>
      <w:r w:rsidRPr="00EA7362">
        <w:t>Сроки провед</w:t>
      </w:r>
      <w:r w:rsidR="00CB6FB6">
        <w:t xml:space="preserve">ения рейтинга: календарный год – </w:t>
      </w:r>
      <w:r w:rsidR="00CB6FB6" w:rsidRPr="006D50E7">
        <w:rPr>
          <w:b/>
        </w:rPr>
        <w:t>с 1 января по 31 декабря</w:t>
      </w:r>
      <w:r w:rsidR="00CB6FB6">
        <w:t>.</w:t>
      </w:r>
    </w:p>
    <w:p w14:paraId="21A99E04" w14:textId="77777777" w:rsidR="00EA7362" w:rsidRDefault="00EA7362" w:rsidP="000D6BCC">
      <w:pPr>
        <w:pStyle w:val="a3"/>
        <w:numPr>
          <w:ilvl w:val="0"/>
          <w:numId w:val="6"/>
        </w:numPr>
        <w:jc w:val="both"/>
      </w:pPr>
      <w:r w:rsidRPr="00EA7362">
        <w:t xml:space="preserve">Документы (отчеты) принимаются </w:t>
      </w:r>
      <w:r w:rsidRPr="006D50E7">
        <w:rPr>
          <w:b/>
        </w:rPr>
        <w:t xml:space="preserve">до </w:t>
      </w:r>
      <w:r w:rsidR="00CB6FB6" w:rsidRPr="006D50E7">
        <w:rPr>
          <w:b/>
        </w:rPr>
        <w:t>28 февраля</w:t>
      </w:r>
      <w:r w:rsidRPr="006D50E7">
        <w:rPr>
          <w:b/>
        </w:rPr>
        <w:t xml:space="preserve"> </w:t>
      </w:r>
      <w:r w:rsidRPr="00EA7362">
        <w:t>текущего года за предыдущий период.</w:t>
      </w:r>
      <w:r w:rsidR="004F7508" w:rsidRPr="004F7508">
        <w:t xml:space="preserve"> Сведения, присланные позже указанной даты, приниматься к зачету не будут.</w:t>
      </w:r>
    </w:p>
    <w:p w14:paraId="031FD4E0" w14:textId="77777777" w:rsidR="00EA7362" w:rsidRDefault="00EA7362" w:rsidP="000D6BCC">
      <w:pPr>
        <w:pStyle w:val="a3"/>
        <w:numPr>
          <w:ilvl w:val="0"/>
          <w:numId w:val="6"/>
        </w:numPr>
        <w:jc w:val="both"/>
      </w:pPr>
      <w:r>
        <w:t xml:space="preserve">Итоги рейтинга </w:t>
      </w:r>
      <w:r w:rsidR="004F7508">
        <w:t>публикуются на</w:t>
      </w:r>
      <w:r>
        <w:t xml:space="preserve"> сайте НКП </w:t>
      </w:r>
      <w:r w:rsidR="004F7508">
        <w:t>Далматин</w:t>
      </w:r>
      <w:r>
        <w:t>.</w:t>
      </w:r>
    </w:p>
    <w:p w14:paraId="77364B8C" w14:textId="77777777" w:rsidR="004F7508" w:rsidRDefault="004F7508" w:rsidP="000D6BCC">
      <w:pPr>
        <w:pStyle w:val="a3"/>
        <w:numPr>
          <w:ilvl w:val="0"/>
          <w:numId w:val="6"/>
        </w:numPr>
        <w:jc w:val="both"/>
      </w:pPr>
      <w:r>
        <w:t xml:space="preserve">Для зачета результатов выставок необходимо выслать по адресу </w:t>
      </w:r>
      <w:r w:rsidRPr="006D50E7">
        <w:rPr>
          <w:b/>
        </w:rPr>
        <w:t>osaksina@yandex.ru</w:t>
      </w:r>
      <w:r w:rsidRPr="004F7508">
        <w:t> </w:t>
      </w:r>
      <w:r>
        <w:t>следующие документы:</w:t>
      </w:r>
    </w:p>
    <w:p w14:paraId="78FD2036" w14:textId="77777777" w:rsidR="004F7508" w:rsidRPr="006D50E7" w:rsidRDefault="004F7508" w:rsidP="000D6BCC">
      <w:pPr>
        <w:jc w:val="both"/>
        <w:rPr>
          <w:rFonts w:ascii="Calibri" w:eastAsia="Times New Roman" w:hAnsi="Calibri" w:cs="Times New Roman"/>
          <w:b/>
          <w:bCs/>
          <w:i/>
          <w:color w:val="000000"/>
          <w:lang w:eastAsia="ru-RU"/>
        </w:rPr>
      </w:pPr>
      <w:r>
        <w:t xml:space="preserve">— заполненную таблицу строго в формате, указанном </w:t>
      </w:r>
      <w:r w:rsidRPr="006D50E7">
        <w:t>в</w:t>
      </w:r>
      <w:r w:rsidRPr="006D50E7">
        <w:rPr>
          <w:b/>
          <w:i/>
        </w:rPr>
        <w:t xml:space="preserve"> Приложении</w:t>
      </w:r>
      <w:r w:rsidR="003E38F4" w:rsidRPr="006D50E7">
        <w:rPr>
          <w:b/>
          <w:i/>
        </w:rPr>
        <w:t xml:space="preserve"> </w:t>
      </w:r>
      <w:r w:rsidR="006F172B">
        <w:rPr>
          <w:b/>
          <w:i/>
        </w:rPr>
        <w:t>1</w:t>
      </w:r>
      <w:r w:rsidR="006D50E7" w:rsidRPr="006D50E7">
        <w:rPr>
          <w:rFonts w:ascii="Calibri" w:hAnsi="Calibri"/>
          <w:b/>
          <w:bCs/>
          <w:i/>
          <w:color w:val="000000"/>
        </w:rPr>
        <w:t xml:space="preserve"> </w:t>
      </w:r>
      <w:r w:rsidR="006D50E7">
        <w:rPr>
          <w:rFonts w:ascii="Calibri" w:hAnsi="Calibri"/>
          <w:b/>
          <w:bCs/>
          <w:i/>
          <w:color w:val="000000"/>
        </w:rPr>
        <w:t>«</w:t>
      </w:r>
      <w:r w:rsidR="006D50E7" w:rsidRPr="006D50E7">
        <w:rPr>
          <w:rFonts w:ascii="Calibri" w:hAnsi="Calibri"/>
          <w:b/>
          <w:bCs/>
          <w:i/>
          <w:color w:val="000000"/>
        </w:rPr>
        <w:t>Шаблон таблицы для подсчета результатов выставочной активности собаки</w:t>
      </w:r>
      <w:r w:rsidR="006D50E7">
        <w:rPr>
          <w:rFonts w:ascii="Calibri" w:hAnsi="Calibri"/>
          <w:b/>
          <w:bCs/>
          <w:i/>
          <w:color w:val="000000"/>
        </w:rPr>
        <w:t>»</w:t>
      </w:r>
    </w:p>
    <w:p w14:paraId="21C9AD2F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Для сверки и подтверждения предоставленных владельцев собаки результатов Президиум НКП в праве запросить дополнительные документы:</w:t>
      </w:r>
    </w:p>
    <w:p w14:paraId="51059766" w14:textId="77777777" w:rsidR="004F7508" w:rsidRDefault="004F7508" w:rsidP="000D6BCC">
      <w:pPr>
        <w:jc w:val="both"/>
      </w:pPr>
      <w:r>
        <w:t>— копии дипломов с выставок, перечисленных в таблице, с оценками, титулами и печатью организатора;</w:t>
      </w:r>
    </w:p>
    <w:p w14:paraId="5E8E0E27" w14:textId="77777777" w:rsidR="004F7508" w:rsidRDefault="004F7508" w:rsidP="000D6BCC">
      <w:pPr>
        <w:jc w:val="both"/>
      </w:pPr>
      <w:r>
        <w:t>— копию каталога выставки.</w:t>
      </w:r>
    </w:p>
    <w:p w14:paraId="0AC1CFCE" w14:textId="77777777" w:rsidR="00CB6FB6" w:rsidRDefault="00CB6FB6" w:rsidP="000D6BCC">
      <w:pPr>
        <w:pStyle w:val="a3"/>
        <w:numPr>
          <w:ilvl w:val="0"/>
          <w:numId w:val="7"/>
        </w:numPr>
        <w:jc w:val="both"/>
      </w:pPr>
      <w:r>
        <w:t xml:space="preserve">Подсчёт баллов производится </w:t>
      </w:r>
      <w:r w:rsidR="004F7508">
        <w:t xml:space="preserve">согласно таблицам, опубликованным в </w:t>
      </w:r>
      <w:r w:rsidR="004F7508" w:rsidRPr="00201B8D">
        <w:rPr>
          <w:b/>
          <w:i/>
        </w:rPr>
        <w:t>Приложении</w:t>
      </w:r>
      <w:r w:rsidR="00201B8D">
        <w:rPr>
          <w:b/>
          <w:i/>
        </w:rPr>
        <w:t xml:space="preserve"> </w:t>
      </w:r>
      <w:r w:rsidR="006F172B">
        <w:rPr>
          <w:b/>
          <w:i/>
        </w:rPr>
        <w:t>2</w:t>
      </w:r>
      <w:r w:rsidRPr="00201B8D">
        <w:rPr>
          <w:b/>
          <w:i/>
        </w:rPr>
        <w:t xml:space="preserve"> </w:t>
      </w:r>
      <w:r w:rsidR="006D50E7">
        <w:rPr>
          <w:b/>
          <w:i/>
        </w:rPr>
        <w:t>«</w:t>
      </w:r>
      <w:r w:rsidR="00201B8D" w:rsidRPr="00201B8D">
        <w:rPr>
          <w:b/>
          <w:i/>
        </w:rPr>
        <w:t>Присуждаемые баллы для подсчета выставочных рейтингов НКП «Далматин» с 2020 года для всех возрастных категорий</w:t>
      </w:r>
      <w:r w:rsidR="006D50E7">
        <w:rPr>
          <w:b/>
          <w:i/>
        </w:rPr>
        <w:t>»</w:t>
      </w:r>
      <w:r w:rsidR="00201B8D">
        <w:rPr>
          <w:b/>
          <w:i/>
        </w:rPr>
        <w:t xml:space="preserve">, </w:t>
      </w:r>
      <w:r>
        <w:t>путём суммирования баллов за каждый титул (в том числе несколько титулов, полученных на одной выставке)</w:t>
      </w:r>
    </w:p>
    <w:p w14:paraId="484DB8F3" w14:textId="77777777" w:rsidR="00CB6FB6" w:rsidRDefault="00CB6FB6" w:rsidP="000D6BCC">
      <w:pPr>
        <w:pStyle w:val="a3"/>
        <w:numPr>
          <w:ilvl w:val="0"/>
          <w:numId w:val="7"/>
        </w:numPr>
        <w:jc w:val="both"/>
      </w:pPr>
      <w:r>
        <w:t xml:space="preserve">Подсчёт баллов производится только </w:t>
      </w:r>
      <w:r w:rsidR="004F7508">
        <w:t>для собак,</w:t>
      </w:r>
      <w:r>
        <w:t xml:space="preserve"> получивших оценку «отлично» и «очень перспективный» и место в расстановке.</w:t>
      </w:r>
    </w:p>
    <w:p w14:paraId="68BD1512" w14:textId="77777777" w:rsidR="00F567AC" w:rsidRDefault="009E41BC" w:rsidP="000D6BCC">
      <w:pPr>
        <w:pStyle w:val="a3"/>
        <w:numPr>
          <w:ilvl w:val="0"/>
          <w:numId w:val="7"/>
        </w:numPr>
        <w:jc w:val="both"/>
      </w:pPr>
      <w:r>
        <w:t>Годовой выставочный рейтинг по всем разделам формируется из суммы баллов, начисленных за полученные титулы</w:t>
      </w:r>
      <w:r w:rsidR="000B68E8">
        <w:t xml:space="preserve"> на </w:t>
      </w:r>
      <w:proofErr w:type="spellStart"/>
      <w:r w:rsidR="000B68E8">
        <w:t>монопородных</w:t>
      </w:r>
      <w:proofErr w:type="spellEnd"/>
      <w:r w:rsidR="000B68E8">
        <w:t xml:space="preserve"> и </w:t>
      </w:r>
      <w:proofErr w:type="spellStart"/>
      <w:r w:rsidR="000B68E8">
        <w:t>всепородных</w:t>
      </w:r>
      <w:proofErr w:type="spellEnd"/>
      <w:r w:rsidR="000B68E8">
        <w:t xml:space="preserve"> выставках стран, работающих в системе </w:t>
      </w:r>
      <w:r w:rsidR="000B68E8" w:rsidRPr="004F7508">
        <w:rPr>
          <w:lang w:val="en-US"/>
        </w:rPr>
        <w:t>FCI</w:t>
      </w:r>
      <w:r w:rsidR="000B68E8">
        <w:t>.</w:t>
      </w:r>
    </w:p>
    <w:p w14:paraId="38DE48BA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 xml:space="preserve">Ответственность за достоверность информации о расстановках в рингах и титулах собак лежит на их владельцах. В случае обнаружения недостоверной информации все результаты собаки в рейтинге за текущий год </w:t>
      </w:r>
      <w:r w:rsidR="00201B8D">
        <w:t>могут быть</w:t>
      </w:r>
      <w:r>
        <w:t xml:space="preserve"> аннулированы.</w:t>
      </w:r>
    </w:p>
    <w:p w14:paraId="4298E4B5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 xml:space="preserve">В течение года владельцы самостоятельно ведут учет баллов в соответствии с изложенным порядком </w:t>
      </w:r>
    </w:p>
    <w:p w14:paraId="7E8AC51F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lastRenderedPageBreak/>
        <w:t>Материалы Рейтингов являются открытыми. Результаты Рейтингов публикуются на официальном сайте НКП «Далматин» и других специализированных сообществах НКП.</w:t>
      </w:r>
    </w:p>
    <w:p w14:paraId="2CB94082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В случае набора участниками Рейтинга одинаковой суммы баллов победитель между ними определяется по количеству выставок. Вперед выходит собака с меньшим количеством выставок.</w:t>
      </w:r>
    </w:p>
    <w:p w14:paraId="59EC73A5" w14:textId="77777777" w:rsidR="004F7508" w:rsidRDefault="004F7508" w:rsidP="000D6BCC">
      <w:pPr>
        <w:pStyle w:val="a3"/>
        <w:numPr>
          <w:ilvl w:val="0"/>
          <w:numId w:val="7"/>
        </w:numPr>
        <w:jc w:val="both"/>
      </w:pPr>
      <w:r>
        <w:t>В случае, если баллы и количество выставок у участников одинаковы, то участники делят соответствующие места между собой и порядок написания участников определяется в алфавитном порядке.</w:t>
      </w:r>
    </w:p>
    <w:p w14:paraId="5F1D7886" w14:textId="77777777" w:rsidR="004F7508" w:rsidRDefault="000B68E8" w:rsidP="000D6BCC">
      <w:pPr>
        <w:pStyle w:val="a3"/>
        <w:numPr>
          <w:ilvl w:val="0"/>
          <w:numId w:val="7"/>
        </w:numPr>
        <w:jc w:val="both"/>
      </w:pPr>
      <w:r>
        <w:t>В итоговых таблицах рейтингов размещены клички собак и суммы ба</w:t>
      </w:r>
      <w:r w:rsidR="009226AC">
        <w:t>ллов, полученных за указанный в таблице период, от наибольшего результата к наименьшему.</w:t>
      </w:r>
      <w:r>
        <w:t xml:space="preserve"> </w:t>
      </w:r>
    </w:p>
    <w:p w14:paraId="08A5A8FD" w14:textId="77777777" w:rsidR="004F7508" w:rsidRDefault="000B68E8" w:rsidP="000D6BCC">
      <w:pPr>
        <w:pStyle w:val="a3"/>
        <w:numPr>
          <w:ilvl w:val="0"/>
          <w:numId w:val="7"/>
        </w:numPr>
        <w:jc w:val="both"/>
        <w:rPr>
          <w:rStyle w:val="layout"/>
        </w:rPr>
      </w:pPr>
      <w:r w:rsidRPr="000B68E8">
        <w:t>Если несколько собак набрали одинаковое количество баллов за одинаковое число выставок, клички их расположены по алфавиту.</w:t>
      </w:r>
    </w:p>
    <w:p w14:paraId="5650B27F" w14:textId="77777777" w:rsidR="006F172B" w:rsidRDefault="006F172B" w:rsidP="000D6BCC">
      <w:pPr>
        <w:jc w:val="both"/>
        <w:rPr>
          <w:b/>
        </w:rPr>
      </w:pPr>
      <w:r>
        <w:rPr>
          <w:b/>
        </w:rPr>
        <w:t>5. Правила участия в рейтингах</w:t>
      </w:r>
    </w:p>
    <w:p w14:paraId="70DCA201" w14:textId="77777777" w:rsidR="00406638" w:rsidRDefault="00406638" w:rsidP="000D6BCC">
      <w:pPr>
        <w:jc w:val="both"/>
      </w:pPr>
      <w:r w:rsidRPr="00495B5D">
        <w:rPr>
          <w:b/>
        </w:rPr>
        <w:t>Годовой выставочный рейтинг взрослых собак</w:t>
      </w:r>
      <w:r>
        <w:t xml:space="preserve">  </w:t>
      </w:r>
    </w:p>
    <w:p w14:paraId="5B3FE178" w14:textId="77777777" w:rsidR="009226AC" w:rsidRDefault="00406638" w:rsidP="000D6BCC">
      <w:pPr>
        <w:jc w:val="both"/>
      </w:pPr>
      <w:r>
        <w:t xml:space="preserve"> В рейтинге может принимать участие далматин, который в тече</w:t>
      </w:r>
      <w:r w:rsidR="009E41BC">
        <w:t xml:space="preserve">ние года участвовал в выставках, проведенных в системе </w:t>
      </w:r>
      <w:r w:rsidR="009E41BC">
        <w:rPr>
          <w:lang w:val="en-US"/>
        </w:rPr>
        <w:t>FCI</w:t>
      </w:r>
      <w:r w:rsidR="009E41BC">
        <w:t xml:space="preserve">, </w:t>
      </w:r>
      <w:r>
        <w:t xml:space="preserve">и получил хотя бы один титул, за который начисляются баллы. </w:t>
      </w:r>
    </w:p>
    <w:p w14:paraId="3CB9A205" w14:textId="77777777" w:rsidR="00406638" w:rsidRDefault="00406638" w:rsidP="000D6BCC">
      <w:pPr>
        <w:jc w:val="both"/>
      </w:pPr>
      <w:r w:rsidRPr="00495B5D">
        <w:rPr>
          <w:b/>
        </w:rPr>
        <w:t>Рейтинг бэби, щенков и юниоров</w:t>
      </w:r>
    </w:p>
    <w:p w14:paraId="38896319" w14:textId="77777777" w:rsidR="00406638" w:rsidRDefault="00406638" w:rsidP="000D6BCC">
      <w:pPr>
        <w:jc w:val="both"/>
      </w:pPr>
      <w:r w:rsidRPr="00406638">
        <w:t xml:space="preserve">В рейтинге может принимать участие любой </w:t>
      </w:r>
      <w:r w:rsidR="009226AC" w:rsidRPr="00406638">
        <w:t>далматин, зарегистрированный</w:t>
      </w:r>
      <w:r w:rsidRPr="00406638">
        <w:t xml:space="preserve"> в России, посетивший в течение </w:t>
      </w:r>
      <w:r w:rsidR="009226AC">
        <w:t>года</w:t>
      </w:r>
      <w:r w:rsidRPr="00406638">
        <w:t xml:space="preserve"> хотя бы одну выставку в классах бэби, щенки и юниоры, и получивший титул, за который начисляются баллы. Если он выставлялся в этих классах и в предыдущем году, баллы за весь период суммируются.</w:t>
      </w:r>
    </w:p>
    <w:p w14:paraId="09AB824A" w14:textId="77777777" w:rsidR="0041785C" w:rsidRPr="0041785C" w:rsidRDefault="0041785C" w:rsidP="000D6BCC">
      <w:pPr>
        <w:jc w:val="both"/>
        <w:rPr>
          <w:b/>
        </w:rPr>
      </w:pPr>
      <w:r>
        <w:rPr>
          <w:b/>
        </w:rPr>
        <w:t>Годовой выставочный</w:t>
      </w:r>
      <w:r w:rsidRPr="0041785C">
        <w:rPr>
          <w:b/>
        </w:rPr>
        <w:t xml:space="preserve"> рейтинг ветеранов</w:t>
      </w:r>
    </w:p>
    <w:p w14:paraId="13B1F9F2" w14:textId="417CEB39" w:rsidR="0041785C" w:rsidRDefault="00715329" w:rsidP="000D6BCC">
      <w:pPr>
        <w:jc w:val="both"/>
      </w:pPr>
      <w:r w:rsidRPr="00406638">
        <w:t>В рейтинге может принимать участие любой далматин, зарегистрированный в России</w:t>
      </w:r>
      <w:r w:rsidR="0041785C">
        <w:t>, выставлявши</w:t>
      </w:r>
      <w:r>
        <w:t>й</w:t>
      </w:r>
      <w:r w:rsidR="0041785C">
        <w:t>ся в классе ветеранов и получивши</w:t>
      </w:r>
      <w:r>
        <w:t>й</w:t>
      </w:r>
      <w:r w:rsidR="0041785C">
        <w:t xml:space="preserve"> титулы, за которые начисляются баллы.</w:t>
      </w:r>
    </w:p>
    <w:p w14:paraId="2DCE8112" w14:textId="342DDA85" w:rsidR="00406638" w:rsidRPr="00495B5D" w:rsidRDefault="00A00957" w:rsidP="000D6BCC">
      <w:pPr>
        <w:jc w:val="both"/>
        <w:rPr>
          <w:b/>
        </w:rPr>
      </w:pPr>
      <w:r w:rsidRPr="00495B5D">
        <w:rPr>
          <w:b/>
        </w:rPr>
        <w:t>Рейтинг Российских питомников (</w:t>
      </w:r>
      <w:r w:rsidR="0041718B">
        <w:rPr>
          <w:b/>
        </w:rPr>
        <w:t>г</w:t>
      </w:r>
      <w:r w:rsidRPr="00495B5D">
        <w:rPr>
          <w:b/>
        </w:rPr>
        <w:t>одовой и абсолютный)</w:t>
      </w:r>
    </w:p>
    <w:p w14:paraId="663A664E" w14:textId="77777777" w:rsidR="00EA7362" w:rsidRDefault="00A00957" w:rsidP="000D6BCC">
      <w:pPr>
        <w:jc w:val="both"/>
      </w:pPr>
      <w:r w:rsidRPr="00A00957">
        <w:t xml:space="preserve">В рейтинге питомников суммируются баллы, полученные на выставках далматинами </w:t>
      </w:r>
      <w:r w:rsidR="009226AC">
        <w:t>(зарегистрированными в России)</w:t>
      </w:r>
      <w:r w:rsidR="009226AC" w:rsidRPr="009226AC">
        <w:t>, имеющих племенную приставку или имя питомника, во всех возрастных категориях</w:t>
      </w:r>
      <w:r w:rsidRPr="00A00957">
        <w:t xml:space="preserve">. </w:t>
      </w:r>
      <w:r w:rsidR="00EA7362" w:rsidRPr="00EA7362">
        <w:t>Питомник (приставка) должны быть зарегистрированы в системе РКФ-FCI.</w:t>
      </w:r>
    </w:p>
    <w:p w14:paraId="6973A536" w14:textId="77777777" w:rsidR="009226AC" w:rsidRDefault="009226AC" w:rsidP="000D6BCC">
      <w:pPr>
        <w:jc w:val="both"/>
      </w:pPr>
      <w:r>
        <w:t xml:space="preserve">Учитываются результаты собак, имеющих право на участие в рейтингах в соответствии с пунктом 3, принявших участие в выставках в любой из возрастных категорий. </w:t>
      </w:r>
      <w:r w:rsidR="00A00957" w:rsidRPr="00A00957">
        <w:t xml:space="preserve">В годовом рейтинге - за последний год, в абсолютном - за все годы существования питомника.  </w:t>
      </w:r>
    </w:p>
    <w:p w14:paraId="1495F185" w14:textId="77777777" w:rsidR="00A00957" w:rsidRPr="00495B5D" w:rsidRDefault="00601F85" w:rsidP="000D6BCC">
      <w:pPr>
        <w:jc w:val="both"/>
        <w:rPr>
          <w:b/>
        </w:rPr>
      </w:pPr>
      <w:r w:rsidRPr="00495B5D">
        <w:rPr>
          <w:b/>
        </w:rPr>
        <w:t>Рейтинг российских кобелей-производителей (годовой и абсолютный)</w:t>
      </w:r>
    </w:p>
    <w:p w14:paraId="575F3A2E" w14:textId="5E24FF2D" w:rsidR="00601F85" w:rsidRDefault="009226AC" w:rsidP="000D6BCC">
      <w:pPr>
        <w:jc w:val="both"/>
      </w:pPr>
      <w:r>
        <w:t>В рейтинге суммируются баллы собак</w:t>
      </w:r>
      <w:r w:rsidR="00601F85" w:rsidRPr="00601F85">
        <w:t>, рожденны</w:t>
      </w:r>
      <w:r>
        <w:t>х</w:t>
      </w:r>
      <w:r w:rsidR="00601F85" w:rsidRPr="00601F85">
        <w:t xml:space="preserve"> от кобеля-производителя (зарегистрированного в России).  </w:t>
      </w:r>
      <w:r w:rsidRPr="009226AC">
        <w:t xml:space="preserve">Учитываются результаты собак, имеющих право на участие в рейтингах в соответствии с пунктом 3, принявших участие в выставках в </w:t>
      </w:r>
      <w:r w:rsidR="00201B8D">
        <w:t>любом из взрослых классов (промежуточный, открытый, чемпионов, Чемпионов НКП, Ветеранов)</w:t>
      </w:r>
      <w:r>
        <w:t xml:space="preserve">. </w:t>
      </w:r>
      <w:r w:rsidR="00601F85" w:rsidRPr="00601F85">
        <w:t xml:space="preserve">В годовом рейтинге - за последний год, в абсолютном - за все годы, когда выставлялись дети производителя. Для включения кобеля в годовой рейтинг производителей необходимо, чтобы в индивидуальном годовом рейтинге присутствовали не менее трех детей производителя из двух и более пометов. Аналогично, для включения кобеля в абсолютный рейтинг производителей необходимо, чтобы в индивидуальном абсолютном рейтинге </w:t>
      </w:r>
      <w:r w:rsidR="00601F85" w:rsidRPr="00601F85">
        <w:lastRenderedPageBreak/>
        <w:t>присутствовали не менее трех детей производителя из двух и более пометов. Если производитель был в России в аренде - учитываются только результаты его российских потомков.</w:t>
      </w:r>
    </w:p>
    <w:p w14:paraId="6B2BFBE1" w14:textId="77777777" w:rsidR="005A1758" w:rsidRDefault="005A1758" w:rsidP="000D6BCC">
      <w:pPr>
        <w:jc w:val="both"/>
        <w:rPr>
          <w:b/>
        </w:rPr>
      </w:pPr>
    </w:p>
    <w:p w14:paraId="7B47DFC2" w14:textId="246FAC26" w:rsidR="00601F85" w:rsidRPr="00495B5D" w:rsidRDefault="00FC53B9" w:rsidP="000D6BCC">
      <w:pPr>
        <w:jc w:val="both"/>
        <w:rPr>
          <w:b/>
        </w:rPr>
      </w:pPr>
      <w:r w:rsidRPr="00495B5D">
        <w:rPr>
          <w:b/>
        </w:rPr>
        <w:t>Абсолютный рейтинг взрослых далматинов России</w:t>
      </w:r>
    </w:p>
    <w:p w14:paraId="0F6008A5" w14:textId="77777777" w:rsidR="00FC53B9" w:rsidRDefault="00FC53B9" w:rsidP="000D6BCC">
      <w:pPr>
        <w:jc w:val="both"/>
      </w:pPr>
      <w:r w:rsidRPr="00FC53B9">
        <w:t>В этом рейтинге суммируются баллы, полученные собакой на выставках во взрослых классах за все годы ее выставочной карьеры.  Если несколько собак имеют одинаковую сумму баллов - строчкой выше стоит кличка более молодой из них. Собаки, которых уже нет в живых, остаются в рейтинге, только если входят в первую десятку.</w:t>
      </w:r>
    </w:p>
    <w:p w14:paraId="72385C75" w14:textId="77777777" w:rsidR="00FC53B9" w:rsidRPr="00495B5D" w:rsidRDefault="00F4421A" w:rsidP="000D6BCC">
      <w:pPr>
        <w:jc w:val="both"/>
        <w:rPr>
          <w:b/>
        </w:rPr>
      </w:pPr>
      <w:r w:rsidRPr="00495B5D">
        <w:rPr>
          <w:b/>
        </w:rPr>
        <w:t>Абсолютный юниорский рейтинг российских далматинов</w:t>
      </w:r>
    </w:p>
    <w:p w14:paraId="773FEF62" w14:textId="77777777" w:rsidR="00406638" w:rsidRDefault="00F4421A" w:rsidP="000D6BCC">
      <w:pPr>
        <w:jc w:val="both"/>
      </w:pPr>
      <w:r w:rsidRPr="00F4421A">
        <w:t>В этом рейтинге представлены выставочные результаты молодых собак за все годы, сведенные в одну таблицу. Собаки, которых уже нет</w:t>
      </w:r>
      <w:r w:rsidR="0041785C">
        <w:t xml:space="preserve"> в живых</w:t>
      </w:r>
      <w:r w:rsidRPr="00F4421A">
        <w:t>, остаются в рейтинге, только если входят в первую десятку.</w:t>
      </w:r>
    </w:p>
    <w:p w14:paraId="6ACF7E9B" w14:textId="77777777" w:rsidR="00F4421A" w:rsidRDefault="00654ED7" w:rsidP="000D6BCC">
      <w:pPr>
        <w:jc w:val="both"/>
      </w:pPr>
      <w:r w:rsidRPr="00495B5D">
        <w:rPr>
          <w:b/>
        </w:rPr>
        <w:t>Абсолютный рейтинг ветеранов</w:t>
      </w:r>
    </w:p>
    <w:p w14:paraId="3538F1D3" w14:textId="77777777" w:rsidR="0041785C" w:rsidRDefault="00654ED7" w:rsidP="000D6BCC">
      <w:pPr>
        <w:jc w:val="both"/>
      </w:pPr>
      <w:r w:rsidRPr="00654ED7">
        <w:t xml:space="preserve">В рейтинге отражаются достижения </w:t>
      </w:r>
      <w:r w:rsidR="0041785C" w:rsidRPr="00654ED7">
        <w:t>собак, зарегистрированных</w:t>
      </w:r>
      <w:r w:rsidRPr="00654ED7">
        <w:t xml:space="preserve"> в России, выставлявшихся в классе ветеранов и получивших титулы, за которые начисляются баллы. </w:t>
      </w:r>
    </w:p>
    <w:p w14:paraId="64A20CAF" w14:textId="77777777" w:rsidR="00FF3CBE" w:rsidRDefault="00582536" w:rsidP="000D6BCC">
      <w:pPr>
        <w:jc w:val="both"/>
      </w:pPr>
      <w:r w:rsidRPr="00495B5D">
        <w:rPr>
          <w:b/>
        </w:rPr>
        <w:t>Общий рейтинг российских далматинов</w:t>
      </w:r>
    </w:p>
    <w:p w14:paraId="37CD7808" w14:textId="77777777" w:rsidR="00582536" w:rsidRDefault="00582536" w:rsidP="000D6BCC">
      <w:pPr>
        <w:jc w:val="both"/>
      </w:pPr>
      <w:r w:rsidRPr="00582536">
        <w:t xml:space="preserve">В общем рейтинге суммируются все баллы, полученные собакой на протяжении ее выставочной карьеры: </w:t>
      </w:r>
      <w:r w:rsidR="00FF3CBE">
        <w:t xml:space="preserve">из рейтингов </w:t>
      </w:r>
      <w:r w:rsidRPr="00582536">
        <w:t>юниор</w:t>
      </w:r>
      <w:r w:rsidR="00FF3CBE">
        <w:t>ов</w:t>
      </w:r>
      <w:r w:rsidRPr="00582536">
        <w:t xml:space="preserve"> (классы бэби, щенков, юниоров), взросл</w:t>
      </w:r>
      <w:r w:rsidR="00FF3CBE">
        <w:t>ого</w:t>
      </w:r>
      <w:r w:rsidRPr="00582536">
        <w:t xml:space="preserve"> и ветеран</w:t>
      </w:r>
      <w:r w:rsidR="00FF3CBE">
        <w:t>ов</w:t>
      </w:r>
      <w:r w:rsidRPr="00582536">
        <w:t>. Если собаки уже нет в живых, она остается в рейтинге, только если входит в первую десятку.</w:t>
      </w:r>
    </w:p>
    <w:p w14:paraId="6082984E" w14:textId="77777777" w:rsidR="00582536" w:rsidRDefault="00495B5D" w:rsidP="000D6BCC">
      <w:pPr>
        <w:jc w:val="both"/>
      </w:pPr>
      <w:r w:rsidRPr="00495B5D">
        <w:rPr>
          <w:b/>
        </w:rPr>
        <w:t>Абсолютный рейтинг зарубежных кобелей-производителей</w:t>
      </w:r>
    </w:p>
    <w:p w14:paraId="0D19DA88" w14:textId="77777777" w:rsidR="00495B5D" w:rsidRDefault="00495B5D" w:rsidP="000D6BCC">
      <w:pPr>
        <w:jc w:val="both"/>
      </w:pPr>
      <w:r w:rsidRPr="00495B5D">
        <w:t>Рейтинг  зарубежных кобелей-производителей, от которых в России был рожден не один помет.  Поскольку их немного, то рейтинг будет один - абсолютный. Для включения в рейтинг необходимо присутствие в индивидуальном абсолютном рейтинге не менее чем трех детей производи</w:t>
      </w:r>
      <w:r w:rsidR="006F172B">
        <w:t xml:space="preserve">теля из двух или более пометов. </w:t>
      </w:r>
      <w:r w:rsidR="00201B8D">
        <w:t>Учитываются результаты взрослых потомков, п</w:t>
      </w:r>
      <w:r w:rsidR="00201B8D" w:rsidRPr="00201B8D">
        <w:t>ринявших участие в выставках в любом из взрослых классов (промежуточный, открытый, чемпионов, Чемпионов НКП, Ветеранов).</w:t>
      </w:r>
    </w:p>
    <w:p w14:paraId="33E13FFD" w14:textId="47F7E9F8" w:rsidR="00495B5D" w:rsidRPr="0021595D" w:rsidRDefault="00D82C24" w:rsidP="0021595D">
      <w:pPr>
        <w:spacing w:after="0"/>
        <w:jc w:val="both"/>
        <w:rPr>
          <w:b/>
          <w:bCs/>
          <w:color w:val="FF0000"/>
        </w:rPr>
      </w:pPr>
      <w:r w:rsidRPr="0021595D">
        <w:rPr>
          <w:b/>
          <w:bCs/>
          <w:color w:val="FF0000"/>
        </w:rPr>
        <w:t>ПРИМЕЧАНИЕ:</w:t>
      </w:r>
    </w:p>
    <w:p w14:paraId="0CD7A4D1" w14:textId="3D5D27B6" w:rsidR="00D82C24" w:rsidRPr="0021595D" w:rsidRDefault="00D82C24" w:rsidP="0021595D">
      <w:pPr>
        <w:spacing w:after="0"/>
        <w:jc w:val="both"/>
        <w:rPr>
          <w:b/>
          <w:bCs/>
          <w:color w:val="FF0000"/>
        </w:rPr>
      </w:pPr>
      <w:r w:rsidRPr="0021595D">
        <w:rPr>
          <w:b/>
          <w:bCs/>
          <w:color w:val="FF0000"/>
        </w:rPr>
        <w:t>Выставк</w:t>
      </w:r>
      <w:r w:rsidR="0021595D" w:rsidRPr="0021595D">
        <w:rPr>
          <w:b/>
          <w:bCs/>
          <w:color w:val="FF0000"/>
        </w:rPr>
        <w:t>а</w:t>
      </w:r>
      <w:r w:rsidRPr="0021595D">
        <w:rPr>
          <w:b/>
          <w:bCs/>
          <w:color w:val="FF0000"/>
        </w:rPr>
        <w:t xml:space="preserve"> ранга САС-ЧРКФ с особым статусом учитыва</w:t>
      </w:r>
      <w:r w:rsidR="0021595D" w:rsidRPr="0021595D">
        <w:rPr>
          <w:b/>
          <w:bCs/>
          <w:color w:val="FF0000"/>
        </w:rPr>
        <w:t>е</w:t>
      </w:r>
      <w:r w:rsidRPr="0021595D">
        <w:rPr>
          <w:b/>
          <w:bCs/>
          <w:color w:val="FF0000"/>
        </w:rPr>
        <w:t xml:space="preserve">тся как </w:t>
      </w:r>
      <w:r w:rsidR="0021595D" w:rsidRPr="0021595D">
        <w:rPr>
          <w:b/>
          <w:bCs/>
          <w:color w:val="FF0000"/>
        </w:rPr>
        <w:t xml:space="preserve">выставка ранга </w:t>
      </w:r>
      <w:r w:rsidRPr="0021595D">
        <w:rPr>
          <w:b/>
          <w:bCs/>
          <w:color w:val="FF0000"/>
        </w:rPr>
        <w:t>САС</w:t>
      </w:r>
      <w:r w:rsidR="0021595D" w:rsidRPr="0021595D">
        <w:rPr>
          <w:b/>
          <w:bCs/>
          <w:color w:val="FF0000"/>
        </w:rPr>
        <w:t xml:space="preserve"> (</w:t>
      </w:r>
      <w:proofErr w:type="spellStart"/>
      <w:r w:rsidR="0021595D" w:rsidRPr="0021595D">
        <w:rPr>
          <w:b/>
          <w:bCs/>
          <w:color w:val="FF0000"/>
        </w:rPr>
        <w:t>всепородная</w:t>
      </w:r>
      <w:proofErr w:type="spellEnd"/>
      <w:r w:rsidR="0021595D" w:rsidRPr="0021595D">
        <w:rPr>
          <w:b/>
          <w:bCs/>
          <w:color w:val="FF0000"/>
        </w:rPr>
        <w:t>).</w:t>
      </w:r>
    </w:p>
    <w:p w14:paraId="34BCBEFE" w14:textId="77777777" w:rsidR="00D82C24" w:rsidRPr="00D82C24" w:rsidRDefault="00D82C24" w:rsidP="000D6BCC">
      <w:pPr>
        <w:jc w:val="both"/>
      </w:pPr>
    </w:p>
    <w:p w14:paraId="6360A9AB" w14:textId="77777777" w:rsidR="00495B5D" w:rsidRPr="0021595D" w:rsidRDefault="00495B5D" w:rsidP="000D6BCC">
      <w:pPr>
        <w:jc w:val="both"/>
        <w:rPr>
          <w:lang w:val="en-US"/>
        </w:rPr>
      </w:pPr>
    </w:p>
    <w:sectPr w:rsidR="00495B5D" w:rsidRPr="0021595D" w:rsidSect="005A1758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15D"/>
    <w:multiLevelType w:val="hybridMultilevel"/>
    <w:tmpl w:val="00FAAF7A"/>
    <w:lvl w:ilvl="0" w:tplc="87347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12D1"/>
    <w:multiLevelType w:val="hybridMultilevel"/>
    <w:tmpl w:val="7100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31A9"/>
    <w:multiLevelType w:val="hybridMultilevel"/>
    <w:tmpl w:val="687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02F6"/>
    <w:multiLevelType w:val="hybridMultilevel"/>
    <w:tmpl w:val="8EE801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21991"/>
    <w:multiLevelType w:val="hybridMultilevel"/>
    <w:tmpl w:val="42B4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7E42"/>
    <w:multiLevelType w:val="hybridMultilevel"/>
    <w:tmpl w:val="F6FC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93"/>
    <w:multiLevelType w:val="hybridMultilevel"/>
    <w:tmpl w:val="57D037AC"/>
    <w:lvl w:ilvl="0" w:tplc="85267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662344">
    <w:abstractNumId w:val="2"/>
  </w:num>
  <w:num w:numId="2" w16cid:durableId="186211689">
    <w:abstractNumId w:val="5"/>
  </w:num>
  <w:num w:numId="3" w16cid:durableId="337855453">
    <w:abstractNumId w:val="6"/>
  </w:num>
  <w:num w:numId="4" w16cid:durableId="900405889">
    <w:abstractNumId w:val="3"/>
  </w:num>
  <w:num w:numId="5" w16cid:durableId="281889306">
    <w:abstractNumId w:val="0"/>
  </w:num>
  <w:num w:numId="6" w16cid:durableId="1887448815">
    <w:abstractNumId w:val="1"/>
  </w:num>
  <w:num w:numId="7" w16cid:durableId="90275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CF"/>
    <w:rsid w:val="000B68E8"/>
    <w:rsid w:val="000D6BCC"/>
    <w:rsid w:val="00201B8D"/>
    <w:rsid w:val="0021595D"/>
    <w:rsid w:val="003E38F4"/>
    <w:rsid w:val="00406638"/>
    <w:rsid w:val="0041718B"/>
    <w:rsid w:val="0041785C"/>
    <w:rsid w:val="00495B5D"/>
    <w:rsid w:val="004B6B8F"/>
    <w:rsid w:val="004C7840"/>
    <w:rsid w:val="004F7508"/>
    <w:rsid w:val="00582536"/>
    <w:rsid w:val="005A1758"/>
    <w:rsid w:val="005F391D"/>
    <w:rsid w:val="00601F85"/>
    <w:rsid w:val="00654ED7"/>
    <w:rsid w:val="00673298"/>
    <w:rsid w:val="006D50E7"/>
    <w:rsid w:val="006F172B"/>
    <w:rsid w:val="00715329"/>
    <w:rsid w:val="00782079"/>
    <w:rsid w:val="0079433A"/>
    <w:rsid w:val="009226AC"/>
    <w:rsid w:val="009870C9"/>
    <w:rsid w:val="009E41BC"/>
    <w:rsid w:val="009F5690"/>
    <w:rsid w:val="00A00957"/>
    <w:rsid w:val="00A35D85"/>
    <w:rsid w:val="00C73E22"/>
    <w:rsid w:val="00CB6FB6"/>
    <w:rsid w:val="00D24E95"/>
    <w:rsid w:val="00D82C24"/>
    <w:rsid w:val="00D848CF"/>
    <w:rsid w:val="00E85E42"/>
    <w:rsid w:val="00EA7362"/>
    <w:rsid w:val="00F4421A"/>
    <w:rsid w:val="00F567AC"/>
    <w:rsid w:val="00F61B45"/>
    <w:rsid w:val="00FB48B2"/>
    <w:rsid w:val="00FC53B9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80D6"/>
  <w15:docId w15:val="{03BBA849-0DB5-42B2-BBF0-4BA2123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8"/>
    <w:pPr>
      <w:ind w:left="720"/>
      <w:contextualSpacing/>
    </w:pPr>
  </w:style>
  <w:style w:type="character" w:customStyle="1" w:styleId="layout">
    <w:name w:val="layout"/>
    <w:basedOn w:val="a0"/>
    <w:rsid w:val="00FB48B2"/>
  </w:style>
  <w:style w:type="paragraph" w:styleId="a4">
    <w:name w:val="Normal (Web)"/>
    <w:basedOn w:val="a"/>
    <w:uiPriority w:val="99"/>
    <w:semiHidden/>
    <w:unhideWhenUsed/>
    <w:rsid w:val="0098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Волгина</cp:lastModifiedBy>
  <cp:revision>8</cp:revision>
  <dcterms:created xsi:type="dcterms:W3CDTF">2022-12-01T08:37:00Z</dcterms:created>
  <dcterms:modified xsi:type="dcterms:W3CDTF">2022-12-02T11:07:00Z</dcterms:modified>
</cp:coreProperties>
</file>